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DAC" w:rsidRPr="00AC7185" w:rsidRDefault="00BB4DAC" w:rsidP="00BB4DA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ВСЕРОССИЙСКАЯ ОЛИМПИАДА ШКОЛЬНИКОВ ПО ОБЩЕСТВОЗНАНИЮ. 2019–2020 уч. г.</w:t>
      </w:r>
    </w:p>
    <w:p w:rsidR="00BB4DAC" w:rsidRPr="00AC7185" w:rsidRDefault="00BB4DAC" w:rsidP="00BB4DA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:rsidR="00BB4DAC" w:rsidRPr="00AC7185" w:rsidRDefault="00BB4DAC" w:rsidP="00BB4DA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AC718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BB4DAC" w:rsidRPr="00AC7185" w:rsidRDefault="00BB4DAC" w:rsidP="00BB4DA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B4DAC" w:rsidRPr="00AC7185" w:rsidRDefault="00BB4DAC" w:rsidP="00BB4DA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B4DAC" w:rsidRPr="00AC7185" w:rsidRDefault="00BB4DAC" w:rsidP="00BB4DA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B4DAC" w:rsidRPr="00AC7185" w:rsidRDefault="00BB4DAC" w:rsidP="00BB4DAC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BB4DAC" w:rsidRPr="00AC7185" w:rsidRDefault="00BB4DAC" w:rsidP="00BB4DA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B4DAC" w:rsidRPr="00AC7185" w:rsidRDefault="00BB4DAC" w:rsidP="000039B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BB4DAC" w:rsidRPr="00AC7185" w:rsidRDefault="00BB4DAC" w:rsidP="000039B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BB4DAC" w:rsidRPr="00AC7185" w:rsidRDefault="00BB4DAC" w:rsidP="000039B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 каждый правильный ответ Вы мо</w:t>
      </w:r>
      <w:bookmarkStart w:id="0" w:name="_GoBack"/>
      <w:bookmarkEnd w:id="0"/>
      <w:r w:rsidRPr="00AC7185">
        <w:rPr>
          <w:rFonts w:ascii="Times New Roman" w:hAnsi="Times New Roman" w:cs="Times New Roman"/>
          <w:sz w:val="28"/>
          <w:szCs w:val="28"/>
        </w:rPr>
        <w:t>жете получить определённое членами жюри количество баллов, не выше указанной максимальной оценки.</w:t>
      </w:r>
    </w:p>
    <w:p w:rsidR="00BB4DAC" w:rsidRPr="00AC7185" w:rsidRDefault="00BB4DAC" w:rsidP="000039B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 w:rsidRPr="00AC7185">
        <w:rPr>
          <w:rFonts w:ascii="Times New Roman" w:hAnsi="Times New Roman" w:cs="Times New Roman"/>
          <w:b/>
          <w:sz w:val="28"/>
          <w:szCs w:val="28"/>
        </w:rPr>
        <w:t>100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BB4DAC" w:rsidRPr="00AC7185" w:rsidRDefault="00BB4DAC" w:rsidP="000039B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BB4DAC" w:rsidRPr="00AC7185" w:rsidRDefault="00BB4DAC" w:rsidP="000039B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120</w:t>
      </w:r>
      <w:r w:rsidRPr="00AC718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BB4DAC" w:rsidRPr="00AC7185" w:rsidRDefault="00BB4DAC" w:rsidP="00BB4DA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B4DAC" w:rsidRPr="00AC7185" w:rsidRDefault="00BB4DAC" w:rsidP="00BB4DA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B4DAC" w:rsidRPr="00AC7185" w:rsidRDefault="00BB4DAC" w:rsidP="00BB4DAC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BB4DAC" w:rsidRDefault="00BB4DAC">
      <w:pPr>
        <w:rPr>
          <w:rFonts w:ascii="Times New Roman" w:hAnsi="Times New Roman" w:cs="Times New Roman"/>
          <w:sz w:val="24"/>
          <w:szCs w:val="24"/>
        </w:rPr>
      </w:pPr>
    </w:p>
    <w:p w:rsidR="00B15C2C" w:rsidRDefault="00B15C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A1265" w:rsidRPr="0087468C" w:rsidRDefault="000970A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lastRenderedPageBreak/>
        <w:t>1. Установите истинность или ложность суждения. Обозначьте «да» истинные суждения; «нет» – ложные суждения. Ответы внесите в таблицу.</w:t>
      </w:r>
      <w:r w:rsidR="00F02267" w:rsidRPr="008746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2267" w:rsidRPr="0087468C" w:rsidRDefault="00F02267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70AF" w:rsidRPr="0087468C" w:rsidRDefault="000970A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1.1. Федеративная форма государственного устройства исключает наличие территорий, непосредственно управляемых федеральным правительством.</w:t>
      </w:r>
    </w:p>
    <w:p w:rsidR="000970AF" w:rsidRPr="0087468C" w:rsidRDefault="000970A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1.2. Протестантизм является одним из главных направлений христианства.</w:t>
      </w:r>
    </w:p>
    <w:p w:rsidR="000970AF" w:rsidRPr="0087468C" w:rsidRDefault="000970A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1.3.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Девиантное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поведение может иметь позитивную направленность.</w:t>
      </w:r>
    </w:p>
    <w:p w:rsidR="000970AF" w:rsidRPr="0087468C" w:rsidRDefault="000970A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1.4. К первичным социальным группам относятся такие, с членами которых человек связан, прежде всего, эмоциональными связями (семья, дружеские компании).</w:t>
      </w:r>
    </w:p>
    <w:p w:rsidR="000970AF" w:rsidRPr="0087468C" w:rsidRDefault="000970A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1.5. Человек не может одновременно играть социальные роли в нескольких социальных группах.</w:t>
      </w:r>
    </w:p>
    <w:p w:rsidR="00B853E2" w:rsidRPr="0087468C" w:rsidRDefault="00B853E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1.6. Рыночная экономика предполагает свободу хозяйственной деятельности.</w:t>
      </w:r>
    </w:p>
    <w:p w:rsidR="00B853E2" w:rsidRPr="0087468C" w:rsidRDefault="00B853E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1.7. Действующая Конституция Российской Федерации была принята 12 декабря 1991 года на всенародном голосовании.</w:t>
      </w:r>
    </w:p>
    <w:p w:rsidR="00B853E2" w:rsidRPr="0087468C" w:rsidRDefault="00B853E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1.8. Теория познания (гносеология) является разделом философии.</w:t>
      </w:r>
    </w:p>
    <w:p w:rsidR="00537F89" w:rsidRPr="0087468C" w:rsidRDefault="00B853E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1.9. </w:t>
      </w:r>
      <w:r w:rsidR="00537F89" w:rsidRPr="0087468C">
        <w:rPr>
          <w:rFonts w:ascii="Times New Roman" w:hAnsi="Times New Roman" w:cs="Times New Roman"/>
          <w:sz w:val="24"/>
          <w:szCs w:val="24"/>
        </w:rPr>
        <w:t>Налог на доходы физических лиц является косвенным налогом.</w:t>
      </w:r>
    </w:p>
    <w:p w:rsidR="00B853E2" w:rsidRPr="0087468C" w:rsidRDefault="00537F8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1.10. Российская Федерация является членом Совета Европы.</w:t>
      </w:r>
    </w:p>
    <w:p w:rsidR="00B853E2" w:rsidRPr="0087468C" w:rsidRDefault="00B853E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7"/>
        <w:gridCol w:w="990"/>
        <w:gridCol w:w="990"/>
        <w:gridCol w:w="990"/>
        <w:gridCol w:w="991"/>
        <w:gridCol w:w="873"/>
        <w:gridCol w:w="897"/>
        <w:gridCol w:w="791"/>
        <w:gridCol w:w="803"/>
        <w:gridCol w:w="755"/>
      </w:tblGrid>
      <w:tr w:rsidR="00537F89" w:rsidRPr="0087468C" w:rsidTr="00537F89">
        <w:tc>
          <w:tcPr>
            <w:tcW w:w="987" w:type="dxa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90" w:type="dxa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90" w:type="dxa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90" w:type="dxa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91" w:type="dxa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auto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auto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</w:tr>
      <w:tr w:rsidR="00537F89" w:rsidRPr="0087468C" w:rsidTr="00537F89">
        <w:tc>
          <w:tcPr>
            <w:tcW w:w="987" w:type="dxa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  <w:shd w:val="clear" w:color="auto" w:fill="auto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</w:tcBorders>
            <w:shd w:val="clear" w:color="auto" w:fill="auto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</w:tcBorders>
            <w:shd w:val="clear" w:color="auto" w:fill="auto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</w:tcBorders>
            <w:shd w:val="clear" w:color="auto" w:fill="auto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</w:tcBorders>
            <w:shd w:val="clear" w:color="auto" w:fill="auto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70AF" w:rsidRPr="0087468C" w:rsidRDefault="000970A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70AF" w:rsidRPr="0087468C" w:rsidRDefault="000970A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2. Предложите минимальное по объёму обобщающее понятие, вбирающее в себя все ниже</w:t>
      </w:r>
      <w:r w:rsidR="00537F89" w:rsidRPr="0087468C">
        <w:rPr>
          <w:rFonts w:ascii="Times New Roman" w:hAnsi="Times New Roman" w:cs="Times New Roman"/>
          <w:sz w:val="24"/>
          <w:szCs w:val="24"/>
        </w:rPr>
        <w:t xml:space="preserve"> </w:t>
      </w:r>
      <w:r w:rsidRPr="0087468C">
        <w:rPr>
          <w:rFonts w:ascii="Times New Roman" w:hAnsi="Times New Roman" w:cs="Times New Roman"/>
          <w:sz w:val="24"/>
          <w:szCs w:val="24"/>
        </w:rPr>
        <w:t>перечисленные:</w:t>
      </w:r>
    </w:p>
    <w:p w:rsidR="000970AF" w:rsidRPr="0087468C" w:rsidRDefault="00537F8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2.1. </w:t>
      </w:r>
      <w:r w:rsidR="0043458E" w:rsidRPr="0087468C">
        <w:rPr>
          <w:rFonts w:ascii="Times New Roman" w:hAnsi="Times New Roman" w:cs="Times New Roman"/>
          <w:sz w:val="24"/>
          <w:szCs w:val="24"/>
        </w:rPr>
        <w:t>Анимизм, тотемизм, фетишизм.</w:t>
      </w:r>
    </w:p>
    <w:p w:rsidR="0043458E" w:rsidRPr="0087468C" w:rsidRDefault="0043458E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15C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8C1889" w:rsidRDefault="008C188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9418A" w:rsidRPr="0087468C" w:rsidRDefault="00537F8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2.2. </w:t>
      </w:r>
      <w:r w:rsidR="00D9418A" w:rsidRPr="0087468C">
        <w:rPr>
          <w:rFonts w:ascii="Times New Roman" w:hAnsi="Times New Roman" w:cs="Times New Roman"/>
          <w:sz w:val="24"/>
          <w:szCs w:val="24"/>
        </w:rPr>
        <w:t>Харизматическое, рационально-легальное, традиционное.</w:t>
      </w:r>
    </w:p>
    <w:p w:rsidR="003962AB" w:rsidRPr="0087468C" w:rsidRDefault="00D9418A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15C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B15C2C" w:rsidRPr="0087468C">
        <w:rPr>
          <w:rFonts w:ascii="Times New Roman" w:hAnsi="Times New Roman" w:cs="Times New Roman"/>
          <w:sz w:val="24"/>
          <w:szCs w:val="24"/>
        </w:rPr>
        <w:t>.</w:t>
      </w:r>
    </w:p>
    <w:p w:rsidR="003962AB" w:rsidRPr="0087468C" w:rsidRDefault="003962AB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458E" w:rsidRPr="0087468C" w:rsidRDefault="0043458E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3. Дайте краткое обоснование ряда (что объединяет перечисленные элементы) и укажите, какой из элементов являе</w:t>
      </w:r>
      <w:r w:rsidR="00B15C2C">
        <w:rPr>
          <w:rFonts w:ascii="Times New Roman" w:hAnsi="Times New Roman" w:cs="Times New Roman"/>
          <w:sz w:val="24"/>
          <w:szCs w:val="24"/>
        </w:rPr>
        <w:t>тся лишним по данному основанию</w:t>
      </w:r>
      <w:r w:rsidR="003962AB" w:rsidRPr="0087468C">
        <w:rPr>
          <w:rFonts w:ascii="Times New Roman" w:hAnsi="Times New Roman" w:cs="Times New Roman"/>
          <w:sz w:val="24"/>
          <w:szCs w:val="24"/>
        </w:rPr>
        <w:t>.</w:t>
      </w:r>
    </w:p>
    <w:p w:rsidR="006E61E0" w:rsidRPr="0087468C" w:rsidRDefault="003962AB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3.1. </w:t>
      </w:r>
      <w:r w:rsidR="006E61E0" w:rsidRPr="0087468C">
        <w:rPr>
          <w:rFonts w:ascii="Times New Roman" w:hAnsi="Times New Roman" w:cs="Times New Roman"/>
          <w:sz w:val="24"/>
          <w:szCs w:val="24"/>
        </w:rPr>
        <w:t xml:space="preserve">Коран, сунна, </w:t>
      </w:r>
      <w:proofErr w:type="spellStart"/>
      <w:r w:rsidR="006E61E0" w:rsidRPr="0087468C">
        <w:rPr>
          <w:rFonts w:ascii="Times New Roman" w:hAnsi="Times New Roman" w:cs="Times New Roman"/>
          <w:sz w:val="24"/>
          <w:szCs w:val="24"/>
        </w:rPr>
        <w:t>иджма</w:t>
      </w:r>
      <w:proofErr w:type="spellEnd"/>
      <w:r w:rsidR="006E61E0" w:rsidRPr="0087468C">
        <w:rPr>
          <w:rFonts w:ascii="Times New Roman" w:hAnsi="Times New Roman" w:cs="Times New Roman"/>
          <w:sz w:val="24"/>
          <w:szCs w:val="24"/>
        </w:rPr>
        <w:t xml:space="preserve">, тора, </w:t>
      </w:r>
      <w:proofErr w:type="spellStart"/>
      <w:r w:rsidR="006E61E0" w:rsidRPr="0087468C">
        <w:rPr>
          <w:rFonts w:ascii="Times New Roman" w:hAnsi="Times New Roman" w:cs="Times New Roman"/>
          <w:sz w:val="24"/>
          <w:szCs w:val="24"/>
        </w:rPr>
        <w:t>кыяс</w:t>
      </w:r>
      <w:proofErr w:type="spellEnd"/>
      <w:r w:rsidR="006E61E0" w:rsidRPr="008746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5C2C" w:rsidRPr="0087468C" w:rsidRDefault="006E61E0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15C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B15C2C"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43458E" w:rsidRPr="0087468C" w:rsidRDefault="0043458E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458E" w:rsidRPr="0087468C" w:rsidRDefault="003962AB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3.2. Президентская республика, симметричная федерация, парламентарная монархия, парламентская республика.</w:t>
      </w:r>
    </w:p>
    <w:p w:rsidR="00B15C2C" w:rsidRPr="0087468C" w:rsidRDefault="003962AB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15C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B15C2C"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3962AB" w:rsidRPr="0087468C" w:rsidRDefault="003962AB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62AB" w:rsidRPr="0087468C" w:rsidRDefault="00514FAA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4. Определите мыслителей по представленным данным (портрет, название произведения, имя). Заполните таблицу (вставьте в строки имена мыслителей, римские и арабские цифры, а также буквы).</w:t>
      </w:r>
      <w:r w:rsidR="00BE0B36" w:rsidRPr="008746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62AB" w:rsidRPr="0087468C" w:rsidRDefault="003962AB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14FAA" w:rsidRPr="0087468C" w:rsidTr="00514FAA">
        <w:tc>
          <w:tcPr>
            <w:tcW w:w="3115" w:type="dxa"/>
          </w:tcPr>
          <w:p w:rsidR="00514FAA" w:rsidRPr="0087468C" w:rsidRDefault="00514FAA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8E26509" wp14:editId="23083740">
                  <wp:extent cx="1648918" cy="1400146"/>
                  <wp:effectExtent l="0" t="0" r="8890" b="0"/>
                  <wp:docPr id="2" name="Рисунок 2" descr="https://www.culture.ru/storage/images/a87c85c0dac0e69e1b4e8c9cb04dafa2/5f402ca51f216946885cb2350f3788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culture.ru/storage/images/a87c85c0dac0e69e1b4e8c9cb04dafa2/5f402ca51f216946885cb2350f3788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814" cy="1481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514FAA" w:rsidRPr="0087468C" w:rsidRDefault="00514FAA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01165" cy="1409075"/>
                  <wp:effectExtent l="0" t="0" r="0" b="635"/>
                  <wp:docPr id="1" name="Рисунок 1" descr="https://i.pinimg.com/originals/1c/f0/a4/1cf0a4396b91b6f782f7e983f95dcf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.pinimg.com/originals/1c/f0/a4/1cf0a4396b91b6f782f7e983f95dcf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6592" cy="1430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514FAA" w:rsidRPr="0087468C" w:rsidRDefault="00514FAA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23253" cy="1460149"/>
                  <wp:effectExtent l="0" t="0" r="0" b="6985"/>
                  <wp:docPr id="3" name="Рисунок 3" descr="https://images.theconversation.com/files/244407/original/file-20181107-74760-1e41xag.jpg?ixlib=rb-1.1.0&amp;q=15&amp;auto=format&amp;w=754&amp;h=639&amp;fit=crop&amp;dpr=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ages.theconversation.com/files/244407/original/file-20181107-74760-1e41xag.jpg?ixlib=rb-1.1.0&amp;q=15&amp;auto=format&amp;w=754&amp;h=639&amp;fit=crop&amp;dpr=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0504" cy="1474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</w:tbl>
    <w:p w:rsidR="00514FAA" w:rsidRPr="0087468C" w:rsidRDefault="00514FAA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14FAA" w:rsidRPr="0087468C" w:rsidRDefault="00514FAA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7468C">
        <w:rPr>
          <w:rFonts w:ascii="Times New Roman" w:hAnsi="Times New Roman" w:cs="Times New Roman"/>
          <w:sz w:val="24"/>
          <w:szCs w:val="24"/>
        </w:rPr>
        <w:t>. «Курс позитивной философии»</w:t>
      </w:r>
      <w:r w:rsidR="003962AB" w:rsidRPr="0087468C">
        <w:rPr>
          <w:rFonts w:ascii="Times New Roman" w:hAnsi="Times New Roman" w:cs="Times New Roman"/>
          <w:sz w:val="24"/>
          <w:szCs w:val="24"/>
        </w:rPr>
        <w:t>.</w:t>
      </w:r>
    </w:p>
    <w:p w:rsidR="00514FAA" w:rsidRPr="0087468C" w:rsidRDefault="00514FAA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7468C">
        <w:rPr>
          <w:rFonts w:ascii="Times New Roman" w:hAnsi="Times New Roman" w:cs="Times New Roman"/>
          <w:sz w:val="24"/>
          <w:szCs w:val="24"/>
        </w:rPr>
        <w:t>. «Капитал»</w:t>
      </w:r>
      <w:r w:rsidR="003962AB" w:rsidRPr="0087468C">
        <w:rPr>
          <w:rFonts w:ascii="Times New Roman" w:hAnsi="Times New Roman" w:cs="Times New Roman"/>
          <w:sz w:val="24"/>
          <w:szCs w:val="24"/>
        </w:rPr>
        <w:t>.</w:t>
      </w:r>
    </w:p>
    <w:p w:rsidR="00514FAA" w:rsidRPr="0087468C" w:rsidRDefault="00514FAA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7468C">
        <w:rPr>
          <w:rFonts w:ascii="Times New Roman" w:hAnsi="Times New Roman" w:cs="Times New Roman"/>
          <w:sz w:val="24"/>
          <w:szCs w:val="24"/>
        </w:rPr>
        <w:t>. «Элементарные формы религиозной жизни»</w:t>
      </w:r>
      <w:r w:rsidR="003962AB" w:rsidRPr="0087468C">
        <w:rPr>
          <w:rFonts w:ascii="Times New Roman" w:hAnsi="Times New Roman" w:cs="Times New Roman"/>
          <w:sz w:val="24"/>
          <w:szCs w:val="24"/>
        </w:rPr>
        <w:t>.</w:t>
      </w:r>
    </w:p>
    <w:p w:rsidR="00514FAA" w:rsidRPr="0087468C" w:rsidRDefault="00514FAA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14FAA" w:rsidRPr="0087468C" w:rsidRDefault="00514FAA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А. Эмиль Дюркгейм</w:t>
      </w:r>
      <w:r w:rsidR="003962AB" w:rsidRPr="0087468C">
        <w:rPr>
          <w:rFonts w:ascii="Times New Roman" w:hAnsi="Times New Roman" w:cs="Times New Roman"/>
          <w:sz w:val="24"/>
          <w:szCs w:val="24"/>
        </w:rPr>
        <w:t>.</w:t>
      </w:r>
    </w:p>
    <w:p w:rsidR="00514FAA" w:rsidRPr="0087468C" w:rsidRDefault="00514FAA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Б. Карл Маркс</w:t>
      </w:r>
      <w:r w:rsidR="003962AB" w:rsidRPr="0087468C">
        <w:rPr>
          <w:rFonts w:ascii="Times New Roman" w:hAnsi="Times New Roman" w:cs="Times New Roman"/>
          <w:sz w:val="24"/>
          <w:szCs w:val="24"/>
        </w:rPr>
        <w:t>.</w:t>
      </w:r>
    </w:p>
    <w:p w:rsidR="00514FAA" w:rsidRPr="0087468C" w:rsidRDefault="00514FAA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В. Огюст Конт</w:t>
      </w:r>
      <w:r w:rsidR="003962AB" w:rsidRPr="0087468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1271"/>
        <w:gridCol w:w="1716"/>
        <w:gridCol w:w="1697"/>
        <w:gridCol w:w="9"/>
      </w:tblGrid>
      <w:tr w:rsidR="00BE0B36" w:rsidRPr="0087468C" w:rsidTr="00BE0B36">
        <w:trPr>
          <w:gridAfter w:val="1"/>
          <w:wAfter w:w="9" w:type="dxa"/>
          <w:trHeight w:val="224"/>
        </w:trPr>
        <w:tc>
          <w:tcPr>
            <w:tcW w:w="1271" w:type="dxa"/>
          </w:tcPr>
          <w:p w:rsidR="00BE0B36" w:rsidRPr="0087468C" w:rsidRDefault="00BE0B36" w:rsidP="0087468C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716" w:type="dxa"/>
            <w:shd w:val="clear" w:color="auto" w:fill="auto"/>
          </w:tcPr>
          <w:p w:rsidR="00BE0B36" w:rsidRPr="0087468C" w:rsidRDefault="00BE0B3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Произведение</w:t>
            </w:r>
          </w:p>
        </w:tc>
        <w:tc>
          <w:tcPr>
            <w:tcW w:w="1697" w:type="dxa"/>
            <w:shd w:val="clear" w:color="auto" w:fill="auto"/>
          </w:tcPr>
          <w:p w:rsidR="00BE0B36" w:rsidRPr="0087468C" w:rsidRDefault="00BE0B3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</w:tr>
      <w:tr w:rsidR="003962AB" w:rsidRPr="0087468C" w:rsidTr="00BE0B36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3962AB" w:rsidRPr="0087468C" w:rsidRDefault="003962AB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962AB" w:rsidRPr="0087468C" w:rsidRDefault="003962AB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</w:tcPr>
          <w:p w:rsidR="003962AB" w:rsidRPr="0087468C" w:rsidRDefault="003962AB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2AB" w:rsidRPr="0087468C" w:rsidTr="00BE0B36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3962AB" w:rsidRPr="0087468C" w:rsidRDefault="003962AB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</w:tcPr>
          <w:p w:rsidR="003962AB" w:rsidRPr="0087468C" w:rsidRDefault="003962AB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</w:tcPr>
          <w:p w:rsidR="003962AB" w:rsidRPr="0087468C" w:rsidRDefault="003962AB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2AB" w:rsidRPr="0087468C" w:rsidTr="00BE0B36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3962AB" w:rsidRPr="0087468C" w:rsidRDefault="003962AB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6" w:type="dxa"/>
          </w:tcPr>
          <w:p w:rsidR="003962AB" w:rsidRPr="0087468C" w:rsidRDefault="003962AB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</w:tcPr>
          <w:p w:rsidR="003962AB" w:rsidRPr="0087468C" w:rsidRDefault="003962AB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62AB" w:rsidRPr="0087468C" w:rsidRDefault="003962AB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14FAA" w:rsidRPr="0087468C" w:rsidRDefault="00A6686B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5. Решите правовую задачу. </w:t>
      </w:r>
    </w:p>
    <w:p w:rsidR="00A6686B" w:rsidRPr="0087468C" w:rsidRDefault="00A6686B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0126" w:rsidRPr="0087468C" w:rsidRDefault="004E012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Группа депутатов Государственной Думы Российской Федерации предложила целый пакет поправок к Конституции:</w:t>
      </w:r>
    </w:p>
    <w:p w:rsidR="004E0126" w:rsidRPr="0087468C" w:rsidRDefault="004E012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1. Упразднить Конституционный суд РФ и передать его полномочия Верховному суду РФ;</w:t>
      </w:r>
    </w:p>
    <w:p w:rsidR="004E0126" w:rsidRPr="0087468C" w:rsidRDefault="004E012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2. Закрепить в качестве официальной идеологии любовь к своему отечеству, консервативный патриотизм;</w:t>
      </w:r>
    </w:p>
    <w:p w:rsidR="004E0126" w:rsidRPr="0087468C" w:rsidRDefault="004E012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3. Отменить воинскую обязанность и полностью перейти на контрактную армию;</w:t>
      </w:r>
    </w:p>
    <w:p w:rsidR="004E0126" w:rsidRPr="0087468C" w:rsidRDefault="004E012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4. Расширить полномочия местного самоуправления в целях усиления демократического начала;</w:t>
      </w:r>
    </w:p>
    <w:p w:rsidR="004E0126" w:rsidRPr="0087468C" w:rsidRDefault="004E012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5. Отменить приоритет норм международного права над внутригосударственными законами, так как это усилит суверенитет многонационального народа Российской Федерации;</w:t>
      </w:r>
    </w:p>
    <w:p w:rsidR="004E0126" w:rsidRPr="0087468C" w:rsidRDefault="004E012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6. Ввести обязательный порядок утверждения поправок к Конституции на федеральном референдуме</w:t>
      </w:r>
      <w:r w:rsidR="00BE0B36" w:rsidRPr="0087468C">
        <w:rPr>
          <w:rFonts w:ascii="Times New Roman" w:hAnsi="Times New Roman" w:cs="Times New Roman"/>
          <w:sz w:val="24"/>
          <w:szCs w:val="24"/>
        </w:rPr>
        <w:t>, чтобы обеспечить дальнейшую стабильность Конституции.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Какие поправки могут быть приняты без принятия новой Конституции? Свой ответ обоснуйте.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5C2C" w:rsidRPr="0087468C" w:rsidRDefault="00BE0B36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15C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B15C2C"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6. Решите экономическую задачу. 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lastRenderedPageBreak/>
        <w:t xml:space="preserve">В городе K. функция спроса на школьные дневники равен: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Qd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= 100 - 5P. В том же городе функция предложения этих дневников равна: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Qs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= 15P - 20. 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а) Рассчитайте равновесную цену и количество дневников в городе К.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б) Как изменится величина спроса и предложения, если городская администрация установит цену за дневник равной 4? Как называется сложившаяся ситуация?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в) Как изменится величина спроса и предложения, если городская администрация установит цену за дневник равной 8? Как называется сложившаяся ситуация?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Решение должно включать все необходимые вычисления.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468C">
        <w:rPr>
          <w:rFonts w:ascii="Times New Roman" w:hAnsi="Times New Roman" w:cs="Times New Roman"/>
          <w:b/>
          <w:bCs/>
          <w:sz w:val="24"/>
          <w:szCs w:val="24"/>
        </w:rPr>
        <w:t>Ответ.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7. Решите ло</w:t>
      </w:r>
      <w:r w:rsidR="00B15C2C">
        <w:rPr>
          <w:rFonts w:ascii="Times New Roman" w:hAnsi="Times New Roman" w:cs="Times New Roman"/>
          <w:sz w:val="24"/>
          <w:szCs w:val="24"/>
        </w:rPr>
        <w:t>гическую задачу</w:t>
      </w:r>
      <w:r w:rsidRPr="008746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Три поросёнка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Ниф-Ниф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Наф-Наф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Нуф-Нуф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построили по домику. Один из них построил дом из кирпича, другой из дерева и третий </w:t>
      </w:r>
      <w:proofErr w:type="gramStart"/>
      <w:r w:rsidRPr="0087468C">
        <w:rPr>
          <w:rFonts w:ascii="Times New Roman" w:hAnsi="Times New Roman" w:cs="Times New Roman"/>
          <w:sz w:val="24"/>
          <w:szCs w:val="24"/>
        </w:rPr>
        <w:t>из  соломы</w:t>
      </w:r>
      <w:proofErr w:type="gramEnd"/>
      <w:r w:rsidRPr="0087468C">
        <w:rPr>
          <w:rFonts w:ascii="Times New Roman" w:hAnsi="Times New Roman" w:cs="Times New Roman"/>
          <w:sz w:val="24"/>
          <w:szCs w:val="24"/>
        </w:rPr>
        <w:t xml:space="preserve">. Так же каждый из поросят положил перед входом коврик для ног. На одном коврике было написано «Добро пожаловать», на втором «Заходите в мой дом», а на третьем не было написано ничего. </w:t>
      </w:r>
      <w:proofErr w:type="gramStart"/>
      <w:r w:rsidRPr="0087468C">
        <w:rPr>
          <w:rFonts w:ascii="Times New Roman" w:hAnsi="Times New Roman" w:cs="Times New Roman"/>
          <w:sz w:val="24"/>
          <w:szCs w:val="24"/>
        </w:rPr>
        <w:t>Известно</w:t>
      </w:r>
      <w:proofErr w:type="gramEnd"/>
      <w:r w:rsidRPr="0087468C">
        <w:rPr>
          <w:rFonts w:ascii="Times New Roman" w:hAnsi="Times New Roman" w:cs="Times New Roman"/>
          <w:sz w:val="24"/>
          <w:szCs w:val="24"/>
        </w:rPr>
        <w:t xml:space="preserve"> что:</w:t>
      </w: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- Тот, кто живет в кирпичном доме совсем не дружелюбный и не любит гостей.</w:t>
      </w: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Наф-наф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любит гостей, но никогда сам не пригласит из к себе домой.</w:t>
      </w: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- Дом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Ниф-</w:t>
      </w:r>
      <w:proofErr w:type="gramStart"/>
      <w:r w:rsidRPr="0087468C">
        <w:rPr>
          <w:rFonts w:ascii="Times New Roman" w:hAnsi="Times New Roman" w:cs="Times New Roman"/>
          <w:sz w:val="24"/>
          <w:szCs w:val="24"/>
        </w:rPr>
        <w:t>нифа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 Злой</w:t>
      </w:r>
      <w:proofErr w:type="gramEnd"/>
      <w:r w:rsidRPr="0087468C">
        <w:rPr>
          <w:rFonts w:ascii="Times New Roman" w:hAnsi="Times New Roman" w:cs="Times New Roman"/>
          <w:sz w:val="24"/>
          <w:szCs w:val="24"/>
        </w:rPr>
        <w:t xml:space="preserve"> Волк его сдует первым, так ка он самый хрупкий.</w:t>
      </w:r>
    </w:p>
    <w:p w:rsidR="00B15C2C" w:rsidRDefault="00B15C2C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Заполните таблицу, и объясните ваш ответ используя логические рассуждения.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25"/>
        <w:gridCol w:w="3103"/>
        <w:gridCol w:w="3117"/>
      </w:tblGrid>
      <w:tr w:rsidR="00520F06" w:rsidRPr="0087468C" w:rsidTr="00520F06">
        <w:tc>
          <w:tcPr>
            <w:tcW w:w="3125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Поросенок</w:t>
            </w:r>
          </w:p>
        </w:tc>
        <w:tc>
          <w:tcPr>
            <w:tcW w:w="3103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117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Надпись на коврике</w:t>
            </w:r>
          </w:p>
        </w:tc>
      </w:tr>
      <w:tr w:rsidR="00520F06" w:rsidRPr="0087468C" w:rsidTr="00520F06">
        <w:tc>
          <w:tcPr>
            <w:tcW w:w="3125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Ниф-Ниф</w:t>
            </w:r>
            <w:proofErr w:type="spellEnd"/>
          </w:p>
        </w:tc>
        <w:tc>
          <w:tcPr>
            <w:tcW w:w="3103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F06" w:rsidRPr="0087468C" w:rsidTr="00520F06">
        <w:tc>
          <w:tcPr>
            <w:tcW w:w="3125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Наф-наф</w:t>
            </w:r>
            <w:proofErr w:type="spellEnd"/>
          </w:p>
        </w:tc>
        <w:tc>
          <w:tcPr>
            <w:tcW w:w="3103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F06" w:rsidRPr="0087468C" w:rsidTr="00520F06">
        <w:tc>
          <w:tcPr>
            <w:tcW w:w="3125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Нуф-нуф</w:t>
            </w:r>
            <w:proofErr w:type="spellEnd"/>
          </w:p>
        </w:tc>
        <w:tc>
          <w:tcPr>
            <w:tcW w:w="3103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8. Решите политологическу</w:t>
      </w:r>
      <w:r w:rsidR="00B15C2C">
        <w:rPr>
          <w:rFonts w:ascii="Times New Roman" w:hAnsi="Times New Roman" w:cs="Times New Roman"/>
          <w:sz w:val="24"/>
          <w:szCs w:val="24"/>
        </w:rPr>
        <w:t>ю задачу.</w:t>
      </w:r>
    </w:p>
    <w:p w:rsidR="00520F06" w:rsidRPr="0087468C" w:rsidRDefault="0034305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Это федеративное государство после Второй мировой войны было разделено на две части: капиталистическую и социалистическую. Символом разделения страны являлась стена в столице, падение которой в ноябре 1989 года символизировало объединение страны.  </w:t>
      </w:r>
    </w:p>
    <w:p w:rsidR="00520F06" w:rsidRPr="0087468C" w:rsidRDefault="0034305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8.1. Укажите официальное название государства на современном этапе?</w:t>
      </w:r>
    </w:p>
    <w:p w:rsidR="00B15C2C" w:rsidRPr="0087468C" w:rsidRDefault="0034305F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15C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B15C2C" w:rsidRPr="0087468C">
        <w:rPr>
          <w:rFonts w:ascii="Times New Roman" w:hAnsi="Times New Roman" w:cs="Times New Roman"/>
          <w:sz w:val="24"/>
          <w:szCs w:val="24"/>
        </w:rPr>
        <w:t>.</w:t>
      </w: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8.2. Укажите наиболее полно форму правления государства?</w:t>
      </w:r>
    </w:p>
    <w:p w:rsidR="00B15C2C" w:rsidRPr="0087468C" w:rsidRDefault="00DB4F99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15C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B15C2C" w:rsidRPr="0087468C">
        <w:rPr>
          <w:rFonts w:ascii="Times New Roman" w:hAnsi="Times New Roman" w:cs="Times New Roman"/>
          <w:sz w:val="24"/>
          <w:szCs w:val="24"/>
        </w:rPr>
        <w:t>.</w:t>
      </w: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lastRenderedPageBreak/>
        <w:t>8.3. Укажите форму территориального устройства государства?</w:t>
      </w:r>
    </w:p>
    <w:p w:rsidR="00B15C2C" w:rsidRPr="0087468C" w:rsidRDefault="00DB4F99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15C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B15C2C" w:rsidRPr="0087468C">
        <w:rPr>
          <w:rFonts w:ascii="Times New Roman" w:hAnsi="Times New Roman" w:cs="Times New Roman"/>
          <w:sz w:val="24"/>
          <w:szCs w:val="24"/>
        </w:rPr>
        <w:t>.</w:t>
      </w: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8.4. Как называются территориальные единицы описанного государства?</w:t>
      </w:r>
    </w:p>
    <w:p w:rsidR="00B15C2C" w:rsidRPr="0087468C" w:rsidRDefault="00DB4F99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15C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B15C2C" w:rsidRPr="0087468C">
        <w:rPr>
          <w:rFonts w:ascii="Times New Roman" w:hAnsi="Times New Roman" w:cs="Times New Roman"/>
          <w:sz w:val="24"/>
          <w:szCs w:val="24"/>
        </w:rPr>
        <w:t>.</w:t>
      </w: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8.5. Как называется парламент страны?</w:t>
      </w:r>
    </w:p>
    <w:p w:rsidR="00B15C2C" w:rsidRPr="0087468C" w:rsidRDefault="00DB4F99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15C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B15C2C" w:rsidRPr="0087468C">
        <w:rPr>
          <w:rFonts w:ascii="Times New Roman" w:hAnsi="Times New Roman" w:cs="Times New Roman"/>
          <w:sz w:val="24"/>
          <w:szCs w:val="24"/>
        </w:rPr>
        <w:t>.</w:t>
      </w: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8.6. Как зовут канцлера (главу исполнительной власти) описанной страны? </w:t>
      </w:r>
    </w:p>
    <w:p w:rsidR="00B15C2C" w:rsidRPr="0087468C" w:rsidRDefault="00DB4F99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15C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B15C2C" w:rsidRPr="0087468C">
        <w:rPr>
          <w:rFonts w:ascii="Times New Roman" w:hAnsi="Times New Roman" w:cs="Times New Roman"/>
          <w:sz w:val="24"/>
          <w:szCs w:val="24"/>
        </w:rPr>
        <w:t>.</w:t>
      </w: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8.7. Назовите хотя бы одну международную организацию, членом которого является описанное государство.</w:t>
      </w: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15C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B15C2C" w:rsidRPr="0087468C">
        <w:rPr>
          <w:rFonts w:ascii="Times New Roman" w:hAnsi="Times New Roman" w:cs="Times New Roman"/>
          <w:sz w:val="24"/>
          <w:szCs w:val="24"/>
        </w:rPr>
        <w:t>.</w:t>
      </w: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468C" w:rsidRPr="0087468C" w:rsidRDefault="00D70C1F" w:rsidP="0087468C">
      <w:pPr>
        <w:spacing w:line="240" w:lineRule="auto"/>
        <w:ind w:right="42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9. </w:t>
      </w:r>
      <w:r w:rsidR="0087468C" w:rsidRPr="0087468C">
        <w:rPr>
          <w:rFonts w:ascii="Times New Roman" w:hAnsi="Times New Roman" w:cs="Times New Roman"/>
          <w:sz w:val="24"/>
          <w:szCs w:val="24"/>
        </w:rPr>
        <w:t>Объедините картинки в три группы и напишите, по какому признаку были объединены картинки каждой группы. Одна из картинок является лишней, выпишите номер лишней картинки и напишите почему она является лишней.</w:t>
      </w:r>
    </w:p>
    <w:p w:rsidR="0087468C" w:rsidRPr="0087468C" w:rsidRDefault="0087468C" w:rsidP="0087468C">
      <w:pPr>
        <w:spacing w:line="240" w:lineRule="auto"/>
        <w:ind w:right="42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145"/>
        <w:tblW w:w="8926" w:type="dxa"/>
        <w:tblLook w:val="04A0" w:firstRow="1" w:lastRow="0" w:firstColumn="1" w:lastColumn="0" w:noHBand="0" w:noVBand="1"/>
      </w:tblPr>
      <w:tblGrid>
        <w:gridCol w:w="3965"/>
        <w:gridCol w:w="4961"/>
      </w:tblGrid>
      <w:tr w:rsidR="0087468C" w:rsidRPr="0087468C" w:rsidTr="0087468C">
        <w:trPr>
          <w:trHeight w:val="3195"/>
        </w:trPr>
        <w:tc>
          <w:tcPr>
            <w:tcW w:w="3965" w:type="dxa"/>
          </w:tcPr>
          <w:p w:rsidR="0087468C" w:rsidRPr="0087468C" w:rsidRDefault="0087468C" w:rsidP="0087468C">
            <w:pPr>
              <w:ind w:right="-56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68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BB13EC0" wp14:editId="09C141EA">
                  <wp:extent cx="2196059" cy="1586830"/>
                  <wp:effectExtent l="0" t="0" r="0" b="0"/>
                  <wp:docPr id="4" name="Рисунок 4" descr="теат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еат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1792" cy="1605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87468C" w:rsidRPr="0087468C" w:rsidRDefault="0087468C" w:rsidP="0087468C">
            <w:pPr>
              <w:ind w:right="-56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68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0A72B7" wp14:editId="69DFC5F9">
                  <wp:extent cx="2091128" cy="1571855"/>
                  <wp:effectExtent l="0" t="0" r="4445" b="9525"/>
                  <wp:docPr id="8" name="Рисунок 8" descr="жил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жил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092" cy="1586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68C" w:rsidRPr="0087468C" w:rsidTr="0087468C">
        <w:trPr>
          <w:trHeight w:val="645"/>
        </w:trPr>
        <w:tc>
          <w:tcPr>
            <w:tcW w:w="3965" w:type="dxa"/>
          </w:tcPr>
          <w:p w:rsidR="0087468C" w:rsidRPr="0087468C" w:rsidRDefault="0087468C" w:rsidP="0087468C">
            <w:pPr>
              <w:ind w:right="-56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68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8BAC616" wp14:editId="404E11A9">
                  <wp:extent cx="2143593" cy="1408250"/>
                  <wp:effectExtent l="0" t="0" r="0" b="1905"/>
                  <wp:docPr id="9" name="Рисунок 9" descr="правительств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правительств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849" cy="142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87468C" w:rsidRPr="0087468C" w:rsidRDefault="0087468C" w:rsidP="0087468C">
            <w:pPr>
              <w:ind w:right="-568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  <w:p w:rsidR="0087468C" w:rsidRPr="0087468C" w:rsidRDefault="0087468C" w:rsidP="0087468C">
            <w:pPr>
              <w:ind w:right="-56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0847CE" wp14:editId="6EB76148">
                  <wp:extent cx="2031167" cy="1392997"/>
                  <wp:effectExtent l="0" t="0" r="7620" b="0"/>
                  <wp:docPr id="10" name="Рисунок 10" descr="кф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ф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255" cy="1410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7468C" w:rsidRPr="0087468C" w:rsidTr="0087468C">
        <w:trPr>
          <w:trHeight w:val="660"/>
        </w:trPr>
        <w:tc>
          <w:tcPr>
            <w:tcW w:w="3965" w:type="dxa"/>
          </w:tcPr>
          <w:p w:rsidR="0087468C" w:rsidRPr="0087468C" w:rsidRDefault="0087468C" w:rsidP="0087468C">
            <w:pPr>
              <w:ind w:right="-56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</w:t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68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1BF0E2" wp14:editId="26F4CCF8">
                  <wp:extent cx="2308485" cy="1778056"/>
                  <wp:effectExtent l="0" t="0" r="0" b="0"/>
                  <wp:docPr id="11" name="Рисунок 11" descr="хрущев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хрущев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848" cy="1798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87468C" w:rsidRPr="0087468C" w:rsidRDefault="0087468C" w:rsidP="0087468C">
            <w:pPr>
              <w:ind w:right="-56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68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6808C8" wp14:editId="6A25AD75">
                  <wp:extent cx="2211049" cy="1754099"/>
                  <wp:effectExtent l="0" t="0" r="0" b="0"/>
                  <wp:docPr id="12" name="Рисунок 12" descr="с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с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932" cy="1765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68C" w:rsidRPr="0087468C" w:rsidTr="0087468C">
        <w:trPr>
          <w:gridAfter w:val="1"/>
          <w:wAfter w:w="4961" w:type="dxa"/>
          <w:trHeight w:val="645"/>
        </w:trPr>
        <w:tc>
          <w:tcPr>
            <w:tcW w:w="3965" w:type="dxa"/>
          </w:tcPr>
          <w:p w:rsidR="0087468C" w:rsidRPr="0087468C" w:rsidRDefault="0087468C" w:rsidP="0087468C">
            <w:pPr>
              <w:ind w:right="-56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</w:t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68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27C4250" wp14:editId="3408C49D">
                  <wp:extent cx="2345960" cy="1401140"/>
                  <wp:effectExtent l="0" t="0" r="0" b="889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895" cy="14118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468C" w:rsidRPr="0087468C" w:rsidRDefault="0087468C" w:rsidP="0087468C">
      <w:pPr>
        <w:spacing w:line="240" w:lineRule="auto"/>
        <w:ind w:right="42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468C" w:rsidRPr="0087468C" w:rsidRDefault="0087468C" w:rsidP="0087468C">
      <w:pPr>
        <w:spacing w:line="240" w:lineRule="auto"/>
        <w:ind w:left="142" w:right="141"/>
        <w:contextualSpacing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Лишнее: _______________________________________________________________________________________________</w:t>
      </w:r>
    </w:p>
    <w:p w:rsidR="0087468C" w:rsidRPr="0087468C" w:rsidRDefault="0087468C" w:rsidP="0087468C">
      <w:pPr>
        <w:spacing w:line="240" w:lineRule="auto"/>
        <w:ind w:left="142" w:right="141"/>
        <w:contextualSpacing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lastRenderedPageBreak/>
        <w:t>Группа 1. _______________________________________________________________________________________________</w:t>
      </w:r>
    </w:p>
    <w:p w:rsidR="0087468C" w:rsidRPr="0087468C" w:rsidRDefault="0087468C" w:rsidP="0087468C">
      <w:pPr>
        <w:spacing w:line="240" w:lineRule="auto"/>
        <w:ind w:left="142" w:right="141"/>
        <w:contextualSpacing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Группа 2. _______________________________________________________________________________________________</w:t>
      </w:r>
    </w:p>
    <w:p w:rsidR="0087468C" w:rsidRPr="0087468C" w:rsidRDefault="0087468C" w:rsidP="0087468C">
      <w:pPr>
        <w:spacing w:line="240" w:lineRule="auto"/>
        <w:ind w:left="142" w:right="141"/>
        <w:contextualSpacing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Группа 3. _______________________________________________________________________________________________</w:t>
      </w:r>
    </w:p>
    <w:p w:rsidR="00D70C1F" w:rsidRPr="0087468C" w:rsidRDefault="00D70C1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2A6E" w:rsidRPr="0087468C" w:rsidRDefault="00D70C1F" w:rsidP="0087468C">
      <w:pPr>
        <w:spacing w:line="240" w:lineRule="auto"/>
        <w:ind w:right="-1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10</w:t>
      </w:r>
      <w:r w:rsidR="00A72A6E" w:rsidRPr="0087468C">
        <w:rPr>
          <w:rFonts w:ascii="Times New Roman" w:hAnsi="Times New Roman" w:cs="Times New Roman"/>
          <w:sz w:val="24"/>
          <w:szCs w:val="24"/>
        </w:rPr>
        <w:t>. Прочитайте текст и ответьте на вопросы.</w:t>
      </w:r>
    </w:p>
    <w:p w:rsidR="00A72A6E" w:rsidRPr="0087468C" w:rsidRDefault="00A72A6E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ab/>
        <w:t>Классики __________________</w:t>
      </w:r>
      <w:r w:rsidR="00041D7F" w:rsidRPr="0087468C">
        <w:rPr>
          <w:rFonts w:ascii="Times New Roman" w:hAnsi="Times New Roman" w:cs="Times New Roman"/>
          <w:sz w:val="24"/>
          <w:szCs w:val="24"/>
        </w:rPr>
        <w:t xml:space="preserve"> (1) </w:t>
      </w:r>
      <w:r w:rsidRPr="0087468C">
        <w:rPr>
          <w:rFonts w:ascii="Times New Roman" w:hAnsi="Times New Roman" w:cs="Times New Roman"/>
          <w:sz w:val="24"/>
          <w:szCs w:val="24"/>
        </w:rPr>
        <w:t xml:space="preserve">подхода уделили немало места в своих трудах проблеме жизнестойкости, жизненного срока цивилизации. Это неудивительно – ведь определение среднего возраста существования цивилизации позволяет заглянуть в будущее. Сколько лет отведено нашей цивилизации? А может мы живем в период перехода от одной цивилизации к другой? </w:t>
      </w:r>
    </w:p>
    <w:p w:rsidR="00A72A6E" w:rsidRPr="0087468C" w:rsidRDefault="00A72A6E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ab/>
        <w:t xml:space="preserve">В числе первых поставили этот вопрос русские философы второй половины </w:t>
      </w:r>
      <w:r w:rsidRPr="0087468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7468C">
        <w:rPr>
          <w:rFonts w:ascii="Times New Roman" w:hAnsi="Times New Roman" w:cs="Times New Roman"/>
          <w:sz w:val="24"/>
          <w:szCs w:val="24"/>
        </w:rPr>
        <w:t xml:space="preserve"> века К.Н. Леонтьев и Н.Я. Данилевский. Леонтьев отводил цивилизации 1000 лет. Данилевский считал, что время жизни цивилизации непостоянно. Русско-славянская цивилизация, как цивилизация нового типа, более жизнеспособна, чем все прочие.</w:t>
      </w:r>
    </w:p>
    <w:p w:rsidR="00A72A6E" w:rsidRPr="0087468C" w:rsidRDefault="00A72A6E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ab/>
      </w:r>
      <w:r w:rsidR="00041D7F" w:rsidRPr="0087468C">
        <w:rPr>
          <w:rFonts w:ascii="Times New Roman" w:hAnsi="Times New Roman" w:cs="Times New Roman"/>
          <w:sz w:val="24"/>
          <w:szCs w:val="24"/>
        </w:rPr>
        <w:t>Классики западноевропейского ______________________ (1) учения О. Шпенглер (2) и А. Тойнби (3) отводили культуре (цивилизации) в среднем 1000 лет. По завершению этого срока цивилизация гибнет или (по Тойнби) может перерасти в другую, новую.</w:t>
      </w:r>
    </w:p>
    <w:p w:rsidR="00041D7F" w:rsidRPr="0087468C" w:rsidRDefault="00041D7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ab/>
      </w:r>
      <w:r w:rsidR="00CB4734" w:rsidRPr="0087468C">
        <w:rPr>
          <w:rFonts w:ascii="Times New Roman" w:hAnsi="Times New Roman" w:cs="Times New Roman"/>
          <w:sz w:val="24"/>
          <w:szCs w:val="24"/>
        </w:rPr>
        <w:t xml:space="preserve">Наконец, русский историк Л.Н. Гумилев отводил на возникновение, развитие и исчезновение </w:t>
      </w:r>
      <w:proofErr w:type="spellStart"/>
      <w:r w:rsidR="00CB4734" w:rsidRPr="0087468C">
        <w:rPr>
          <w:rFonts w:ascii="Times New Roman" w:hAnsi="Times New Roman" w:cs="Times New Roman"/>
          <w:sz w:val="24"/>
          <w:szCs w:val="24"/>
        </w:rPr>
        <w:t>суперэтноса</w:t>
      </w:r>
      <w:proofErr w:type="spellEnd"/>
      <w:r w:rsidR="00CB4734" w:rsidRPr="0087468C">
        <w:rPr>
          <w:rFonts w:ascii="Times New Roman" w:hAnsi="Times New Roman" w:cs="Times New Roman"/>
          <w:sz w:val="24"/>
          <w:szCs w:val="24"/>
        </w:rPr>
        <w:t xml:space="preserve">, или цивилизации, (в здоровой обстановке) 1100-1200 лет. Если </w:t>
      </w:r>
      <w:proofErr w:type="spellStart"/>
      <w:r w:rsidR="00CB4734" w:rsidRPr="0087468C">
        <w:rPr>
          <w:rFonts w:ascii="Times New Roman" w:hAnsi="Times New Roman" w:cs="Times New Roman"/>
          <w:sz w:val="24"/>
          <w:szCs w:val="24"/>
        </w:rPr>
        <w:t>суперэтнос</w:t>
      </w:r>
      <w:proofErr w:type="spellEnd"/>
      <w:r w:rsidR="00CB4734" w:rsidRPr="0087468C">
        <w:rPr>
          <w:rFonts w:ascii="Times New Roman" w:hAnsi="Times New Roman" w:cs="Times New Roman"/>
          <w:sz w:val="24"/>
          <w:szCs w:val="24"/>
        </w:rPr>
        <w:t xml:space="preserve"> живет дольше, то оказывается в состоянии застоя, неспособным сопротивляться враждебным явлениям.</w:t>
      </w:r>
    </w:p>
    <w:p w:rsidR="00CB4734" w:rsidRPr="0087468C" w:rsidRDefault="00CB4734" w:rsidP="0087468C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468C">
        <w:rPr>
          <w:rFonts w:ascii="Times New Roman" w:hAnsi="Times New Roman" w:cs="Times New Roman"/>
          <w:i/>
          <w:sz w:val="24"/>
          <w:szCs w:val="24"/>
        </w:rPr>
        <w:t xml:space="preserve">(Сергей Алексеев. Сколько живет цивилизация // Человечество </w:t>
      </w:r>
      <w:r w:rsidRPr="0087468C">
        <w:rPr>
          <w:rFonts w:ascii="Times New Roman" w:hAnsi="Times New Roman" w:cs="Times New Roman"/>
          <w:i/>
          <w:sz w:val="24"/>
          <w:szCs w:val="24"/>
          <w:lang w:val="en-US"/>
        </w:rPr>
        <w:t>XXI</w:t>
      </w:r>
      <w:r w:rsidRPr="0087468C">
        <w:rPr>
          <w:rFonts w:ascii="Times New Roman" w:hAnsi="Times New Roman" w:cs="Times New Roman"/>
          <w:i/>
          <w:sz w:val="24"/>
          <w:szCs w:val="24"/>
        </w:rPr>
        <w:t xml:space="preserve"> век. М.: Астрель.2008)</w:t>
      </w:r>
    </w:p>
    <w:p w:rsidR="00CB4734" w:rsidRPr="0087468C" w:rsidRDefault="00CB473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4734" w:rsidRPr="0087468C" w:rsidRDefault="00CB473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1. </w:t>
      </w:r>
      <w:r w:rsidR="00976692" w:rsidRPr="0087468C">
        <w:rPr>
          <w:rFonts w:ascii="Times New Roman" w:hAnsi="Times New Roman" w:cs="Times New Roman"/>
          <w:sz w:val="24"/>
          <w:szCs w:val="24"/>
        </w:rPr>
        <w:t>Укажите название подхода, описанного в статье (вставьте пропуск).</w:t>
      </w:r>
    </w:p>
    <w:p w:rsidR="00976692" w:rsidRPr="0087468C" w:rsidRDefault="0097669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15C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B15C2C" w:rsidRPr="0087468C">
        <w:rPr>
          <w:rFonts w:ascii="Times New Roman" w:hAnsi="Times New Roman" w:cs="Times New Roman"/>
          <w:sz w:val="24"/>
          <w:szCs w:val="24"/>
        </w:rPr>
        <w:t>.</w:t>
      </w:r>
    </w:p>
    <w:p w:rsidR="00976692" w:rsidRPr="0087468C" w:rsidRDefault="0097669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lastRenderedPageBreak/>
        <w:t>2. Укажите наиболее известную работу Освальда Шпенглера.</w:t>
      </w:r>
    </w:p>
    <w:p w:rsidR="00976692" w:rsidRPr="0087468C" w:rsidRDefault="0097669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Ответ</w:t>
      </w:r>
      <w:r w:rsidR="00B15C2C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</w:t>
      </w:r>
      <w:r w:rsidR="00B15C2C" w:rsidRPr="0087468C">
        <w:rPr>
          <w:rFonts w:ascii="Times New Roman" w:hAnsi="Times New Roman" w:cs="Times New Roman"/>
          <w:sz w:val="24"/>
          <w:szCs w:val="24"/>
        </w:rPr>
        <w:t>.</w:t>
      </w:r>
    </w:p>
    <w:p w:rsidR="00976692" w:rsidRPr="0087468C" w:rsidRDefault="0097669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3. Укажите наиболее известный труд Арнольда Тойнби.</w:t>
      </w:r>
    </w:p>
    <w:p w:rsidR="00976692" w:rsidRPr="0087468C" w:rsidRDefault="0097669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15C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B15C2C" w:rsidRPr="0087468C">
        <w:rPr>
          <w:rFonts w:ascii="Times New Roman" w:hAnsi="Times New Roman" w:cs="Times New Roman"/>
          <w:sz w:val="24"/>
          <w:szCs w:val="24"/>
        </w:rPr>
        <w:t>.</w:t>
      </w:r>
    </w:p>
    <w:p w:rsidR="00976692" w:rsidRPr="0087468C" w:rsidRDefault="0097669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4. Как называется подход противоположный, описанному в статье?</w:t>
      </w:r>
    </w:p>
    <w:p w:rsidR="00B15C2C" w:rsidRPr="0087468C" w:rsidRDefault="00976692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15C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</w:t>
      </w:r>
      <w:r w:rsidR="00B15C2C"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976692" w:rsidRPr="0087468C" w:rsidRDefault="0097669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76692" w:rsidRPr="0087468C" w:rsidRDefault="0097669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5. Назовите имена ученых, придерживавшихся противоположных взглядов </w:t>
      </w:r>
      <w:r w:rsidR="0024645E" w:rsidRPr="0087468C">
        <w:rPr>
          <w:rFonts w:ascii="Times New Roman" w:hAnsi="Times New Roman" w:cs="Times New Roman"/>
          <w:sz w:val="24"/>
          <w:szCs w:val="24"/>
        </w:rPr>
        <w:t>на развитие цивилизаций.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B15C2C" w:rsidRPr="0087468C" w:rsidRDefault="00B15C2C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C364E1" w:rsidRPr="0087468C" w:rsidRDefault="00C364E1" w:rsidP="00B15C2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1754" w:rsidRPr="0087468C" w:rsidRDefault="00F02267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11</w:t>
      </w:r>
      <w:r w:rsidR="00B91754" w:rsidRPr="0087468C">
        <w:rPr>
          <w:rFonts w:ascii="Times New Roman" w:hAnsi="Times New Roman" w:cs="Times New Roman"/>
          <w:sz w:val="24"/>
          <w:szCs w:val="24"/>
        </w:rPr>
        <w:t>. Решите кроссворд</w:t>
      </w: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7468C">
              <w:rPr>
                <w:rFonts w:ascii="Times New Roman" w:hAnsi="Times New Roman" w:cs="Times New Roman"/>
                <w:vertAlign w:val="superscript"/>
                <w:lang w:val="ru-RU"/>
              </w:rPr>
              <w:t>4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7468C">
              <w:rPr>
                <w:rFonts w:ascii="Times New Roman" w:hAnsi="Times New Roman" w:cs="Times New Roman"/>
                <w:vertAlign w:val="superscript"/>
                <w:lang w:val="ru-RU"/>
              </w:rPr>
              <w:t>2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7468C">
              <w:rPr>
                <w:rFonts w:ascii="Times New Roman" w:hAnsi="Times New Roman" w:cs="Times New Roman"/>
                <w:vertAlign w:val="superscript"/>
                <w:lang w:val="ru-RU"/>
              </w:rPr>
              <w:t>1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  <w:vertAlign w:val="superscript"/>
              </w:rPr>
              <w:t>6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  <w:vertAlign w:val="superscript"/>
              </w:rPr>
              <w:t>7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  <w:vertAlign w:val="superscript"/>
              </w:rPr>
              <w:t>9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  <w:vertAlign w:val="superscript"/>
              </w:rPr>
              <w:t>8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  <w:vertAlign w:val="superscript"/>
              </w:rPr>
              <w:t>10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1754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5C2C" w:rsidRDefault="00B15C2C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5C2C" w:rsidRDefault="00B15C2C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5C2C" w:rsidRDefault="00B15C2C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5C2C" w:rsidRPr="0087468C" w:rsidRDefault="00B15C2C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По горизонтали:</w:t>
      </w: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3. Состояние социальных категорий или индивидов, принадлежащих двум или более социальным группам, не принимающим до конца нормы ни одной из них, при условии, что нормы и/или ценности этих групп взаимно несовместимы.</w:t>
      </w: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8. Социальное деление людей, основанное на половых различиях.</w:t>
      </w: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lastRenderedPageBreak/>
        <w:t>10. Социальная общность, объединяемая общим самоназванием и самосознанием (включая исторический миф об общности происхождения), общим языком и культурой и отличающая себя от других таких же общностей.</w:t>
      </w: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По вертикали:</w:t>
      </w: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1. Процесс повышения роли городов в обществе, охватывающий комплекс социально-экономических отношений.</w:t>
      </w: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2. Наука о народонаселении, изучающая его численность, состав, распределение и изменение.</w:t>
      </w:r>
    </w:p>
    <w:p w:rsidR="00AF6FF4" w:rsidRPr="0087468C" w:rsidRDefault="00AF6FF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4. Совокупность способов формирования навыков и социальных установок индивидов, соответствующих их социальным ролям. </w:t>
      </w:r>
    </w:p>
    <w:p w:rsidR="00AF6FF4" w:rsidRPr="0087468C" w:rsidRDefault="00AF6FF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5. Утрата значительной частью общества или социальной группы центральных для системы ценностных ориентаций.</w:t>
      </w:r>
    </w:p>
    <w:p w:rsidR="00AF6FF4" w:rsidRPr="0087468C" w:rsidRDefault="00AF6FF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6. Поведение индивидов и групп, соответствующее принятым социальным нормам и ценностям.</w:t>
      </w:r>
    </w:p>
    <w:p w:rsidR="00AF6FF4" w:rsidRPr="0087468C" w:rsidRDefault="00AF6FF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7. Социальный ярлык, метка.</w:t>
      </w:r>
    </w:p>
    <w:p w:rsidR="00AF6FF4" w:rsidRPr="0087468C" w:rsidRDefault="00AF6FF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9. Социальная группа, на нормы и ценности которой ориентируется индивид в своем социальном поведении.</w:t>
      </w:r>
    </w:p>
    <w:p w:rsidR="00AF6FF4" w:rsidRPr="0087468C" w:rsidRDefault="00AF6FF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1754" w:rsidRPr="0087468C" w:rsidRDefault="00F02267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i/>
          <w:sz w:val="24"/>
          <w:szCs w:val="24"/>
        </w:rPr>
        <w:t xml:space="preserve">Кроссворд составлен по книге: </w:t>
      </w:r>
      <w:proofErr w:type="spellStart"/>
      <w:r w:rsidR="00AF6FF4" w:rsidRPr="0087468C">
        <w:rPr>
          <w:rFonts w:ascii="Times New Roman" w:hAnsi="Times New Roman" w:cs="Times New Roman"/>
          <w:i/>
          <w:sz w:val="24"/>
          <w:szCs w:val="24"/>
        </w:rPr>
        <w:t>Сорвин</w:t>
      </w:r>
      <w:proofErr w:type="spellEnd"/>
      <w:r w:rsidR="00AF6FF4" w:rsidRPr="0087468C">
        <w:rPr>
          <w:rFonts w:ascii="Times New Roman" w:hAnsi="Times New Roman" w:cs="Times New Roman"/>
          <w:i/>
          <w:sz w:val="24"/>
          <w:szCs w:val="24"/>
        </w:rPr>
        <w:t xml:space="preserve"> К.В., </w:t>
      </w:r>
      <w:proofErr w:type="spellStart"/>
      <w:r w:rsidR="00AF6FF4" w:rsidRPr="0087468C">
        <w:rPr>
          <w:rFonts w:ascii="Times New Roman" w:hAnsi="Times New Roman" w:cs="Times New Roman"/>
          <w:i/>
          <w:sz w:val="24"/>
          <w:szCs w:val="24"/>
        </w:rPr>
        <w:t>Сусоколов</w:t>
      </w:r>
      <w:proofErr w:type="spellEnd"/>
      <w:r w:rsidR="00AF6FF4" w:rsidRPr="0087468C">
        <w:rPr>
          <w:rFonts w:ascii="Times New Roman" w:hAnsi="Times New Roman" w:cs="Times New Roman"/>
          <w:i/>
          <w:sz w:val="24"/>
          <w:szCs w:val="24"/>
        </w:rPr>
        <w:t xml:space="preserve"> А.А. Человек в обществе: система социологических понятий в кратком изложении. М.: «Русская панорама».</w:t>
      </w:r>
      <w:r w:rsidR="00B91754" w:rsidRPr="0087468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91754" w:rsidRPr="0087468C" w:rsidSect="000039B8">
      <w:footerReference w:type="default" r:id="rId16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4E0" w:rsidRDefault="00F234E0" w:rsidP="00F02267">
      <w:pPr>
        <w:spacing w:after="0" w:line="240" w:lineRule="auto"/>
      </w:pPr>
      <w:r>
        <w:separator/>
      </w:r>
    </w:p>
  </w:endnote>
  <w:endnote w:type="continuationSeparator" w:id="0">
    <w:p w:rsidR="00F234E0" w:rsidRDefault="00F234E0" w:rsidP="00F02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5461568"/>
      <w:docPartObj>
        <w:docPartGallery w:val="Page Numbers (Bottom of Page)"/>
        <w:docPartUnique/>
      </w:docPartObj>
    </w:sdtPr>
    <w:sdtEndPr/>
    <w:sdtContent>
      <w:p w:rsidR="00F02267" w:rsidRDefault="00F0226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9B8">
          <w:rPr>
            <w:noProof/>
          </w:rPr>
          <w:t>8</w:t>
        </w:r>
        <w:r>
          <w:fldChar w:fldCharType="end"/>
        </w:r>
      </w:p>
    </w:sdtContent>
  </w:sdt>
  <w:p w:rsidR="00F02267" w:rsidRDefault="00F0226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4E0" w:rsidRDefault="00F234E0" w:rsidP="00F02267">
      <w:pPr>
        <w:spacing w:after="0" w:line="240" w:lineRule="auto"/>
      </w:pPr>
      <w:r>
        <w:separator/>
      </w:r>
    </w:p>
  </w:footnote>
  <w:footnote w:type="continuationSeparator" w:id="0">
    <w:p w:rsidR="00F234E0" w:rsidRDefault="00F234E0" w:rsidP="00F022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0AF"/>
    <w:rsid w:val="000039B8"/>
    <w:rsid w:val="00041D7F"/>
    <w:rsid w:val="000970AF"/>
    <w:rsid w:val="001F3085"/>
    <w:rsid w:val="0024645E"/>
    <w:rsid w:val="00274A64"/>
    <w:rsid w:val="002F21E1"/>
    <w:rsid w:val="0034305F"/>
    <w:rsid w:val="003962AB"/>
    <w:rsid w:val="0043458E"/>
    <w:rsid w:val="004E0126"/>
    <w:rsid w:val="00506C55"/>
    <w:rsid w:val="00514FAA"/>
    <w:rsid w:val="00520F06"/>
    <w:rsid w:val="00537F89"/>
    <w:rsid w:val="005A7E1C"/>
    <w:rsid w:val="005C63FC"/>
    <w:rsid w:val="00656326"/>
    <w:rsid w:val="006E61E0"/>
    <w:rsid w:val="0087468C"/>
    <w:rsid w:val="008C1889"/>
    <w:rsid w:val="008C5887"/>
    <w:rsid w:val="00976692"/>
    <w:rsid w:val="00981F9F"/>
    <w:rsid w:val="00A6686B"/>
    <w:rsid w:val="00A72A6E"/>
    <w:rsid w:val="00AF6FF4"/>
    <w:rsid w:val="00B15C2C"/>
    <w:rsid w:val="00B460F1"/>
    <w:rsid w:val="00B853E2"/>
    <w:rsid w:val="00B91754"/>
    <w:rsid w:val="00BB4DAC"/>
    <w:rsid w:val="00BE0B36"/>
    <w:rsid w:val="00C364E1"/>
    <w:rsid w:val="00CB4734"/>
    <w:rsid w:val="00D210EF"/>
    <w:rsid w:val="00D70C1F"/>
    <w:rsid w:val="00D9418A"/>
    <w:rsid w:val="00DA5A2C"/>
    <w:rsid w:val="00DB4F99"/>
    <w:rsid w:val="00EA1265"/>
    <w:rsid w:val="00F02267"/>
    <w:rsid w:val="00F234E0"/>
    <w:rsid w:val="00FF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62F8B-0135-4BA4-AAB6-2FE10AB66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70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B91754"/>
    <w:pPr>
      <w:spacing w:after="120" w:line="240" w:lineRule="auto"/>
    </w:pPr>
    <w:rPr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rsid w:val="00B91754"/>
    <w:rPr>
      <w:sz w:val="24"/>
      <w:szCs w:val="24"/>
      <w:lang w:val="en-US"/>
    </w:rPr>
  </w:style>
  <w:style w:type="paragraph" w:styleId="a6">
    <w:name w:val="Normal (Web)"/>
    <w:basedOn w:val="a"/>
    <w:uiPriority w:val="99"/>
    <w:semiHidden/>
    <w:unhideWhenUsed/>
    <w:rsid w:val="00DB4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B4F99"/>
    <w:rPr>
      <w:i/>
      <w:iCs/>
    </w:rPr>
  </w:style>
  <w:style w:type="character" w:styleId="a8">
    <w:name w:val="Hyperlink"/>
    <w:basedOn w:val="a0"/>
    <w:uiPriority w:val="99"/>
    <w:semiHidden/>
    <w:unhideWhenUsed/>
    <w:rsid w:val="00DB4F9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F02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02267"/>
  </w:style>
  <w:style w:type="paragraph" w:styleId="ab">
    <w:name w:val="footer"/>
    <w:basedOn w:val="a"/>
    <w:link w:val="ac"/>
    <w:uiPriority w:val="99"/>
    <w:unhideWhenUsed/>
    <w:rsid w:val="00F02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2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6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1967</Words>
  <Characters>11214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Gulnara</cp:lastModifiedBy>
  <cp:revision>6</cp:revision>
  <dcterms:created xsi:type="dcterms:W3CDTF">2019-11-25T17:58:00Z</dcterms:created>
  <dcterms:modified xsi:type="dcterms:W3CDTF">2019-11-29T07:42:00Z</dcterms:modified>
</cp:coreProperties>
</file>